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E9A518" w14:textId="77777777" w:rsidR="00FA5B04" w:rsidRPr="00033F2D" w:rsidRDefault="00FA5B04" w:rsidP="00033F2D">
      <w:pPr>
        <w:pStyle w:val="a5"/>
        <w:numPr>
          <w:ilvl w:val="0"/>
          <w:numId w:val="3"/>
        </w:numPr>
        <w:ind w:leftChars="0"/>
        <w:rPr>
          <w:rFonts w:ascii="ＭＳゴシック" w:eastAsia="ＭＳゴシック" w:cs="ＭＳゴシック"/>
          <w:kern w:val="0"/>
          <w:sz w:val="17"/>
          <w:szCs w:val="17"/>
        </w:rPr>
      </w:pPr>
      <w:r w:rsidRPr="00033F2D">
        <w:rPr>
          <w:rFonts w:asciiTheme="majorEastAsia" w:eastAsiaTheme="majorEastAsia" w:hAnsiTheme="majorEastAsia" w:hint="eastAsia"/>
          <w:b/>
        </w:rPr>
        <w:t>日　　時</w:t>
      </w:r>
      <w:r>
        <w:rPr>
          <w:rFonts w:hint="eastAsia"/>
        </w:rPr>
        <w:t xml:space="preserve">　　</w:t>
      </w:r>
      <w:r w:rsidRPr="00FA5B04">
        <w:rPr>
          <w:rFonts w:hint="eastAsia"/>
        </w:rPr>
        <w:t>平成</w:t>
      </w:r>
      <w:r>
        <w:rPr>
          <w:rFonts w:hint="eastAsia"/>
        </w:rPr>
        <w:t>○</w:t>
      </w:r>
      <w:r w:rsidRPr="00FA5B04">
        <w:rPr>
          <w:rFonts w:hint="eastAsia"/>
        </w:rPr>
        <w:t>年</w:t>
      </w:r>
      <w:r>
        <w:rPr>
          <w:rFonts w:hint="eastAsia"/>
        </w:rPr>
        <w:t>○</w:t>
      </w:r>
      <w:r w:rsidRPr="00FA5B04">
        <w:rPr>
          <w:rFonts w:hint="eastAsia"/>
        </w:rPr>
        <w:t>月</w:t>
      </w:r>
      <w:r>
        <w:rPr>
          <w:rFonts w:hint="eastAsia"/>
        </w:rPr>
        <w:t>○</w:t>
      </w:r>
      <w:r w:rsidRPr="00FA5B04">
        <w:rPr>
          <w:rFonts w:hint="eastAsia"/>
        </w:rPr>
        <w:t>日（</w:t>
      </w:r>
      <w:r>
        <w:rPr>
          <w:rFonts w:hint="eastAsia"/>
        </w:rPr>
        <w:t>○</w:t>
      </w:r>
      <w:r w:rsidRPr="00FA5B04">
        <w:rPr>
          <w:rFonts w:hint="eastAsia"/>
        </w:rPr>
        <w:t xml:space="preserve">) </w:t>
      </w:r>
      <w:r w:rsidRPr="00FA5B04">
        <w:rPr>
          <w:rFonts w:hint="eastAsia"/>
        </w:rPr>
        <w:t>第</w:t>
      </w:r>
      <w:r>
        <w:rPr>
          <w:rFonts w:hint="eastAsia"/>
        </w:rPr>
        <w:t>○</w:t>
      </w:r>
      <w:r w:rsidRPr="00FA5B04">
        <w:rPr>
          <w:rFonts w:hint="eastAsia"/>
        </w:rPr>
        <w:t>時限</w:t>
      </w:r>
    </w:p>
    <w:p w14:paraId="7E6F6AE6" w14:textId="77777777" w:rsidR="00FA5B04" w:rsidRDefault="00FA5B04" w:rsidP="00033F2D">
      <w:pPr>
        <w:pStyle w:val="a5"/>
        <w:numPr>
          <w:ilvl w:val="0"/>
          <w:numId w:val="3"/>
        </w:numPr>
        <w:ind w:leftChars="0"/>
      </w:pPr>
      <w:r w:rsidRPr="00033F2D">
        <w:rPr>
          <w:rFonts w:asciiTheme="majorEastAsia" w:eastAsiaTheme="majorEastAsia" w:hAnsiTheme="majorEastAsia" w:hint="eastAsia"/>
          <w:b/>
        </w:rPr>
        <w:t>学年・組</w:t>
      </w:r>
      <w:r>
        <w:rPr>
          <w:rFonts w:hint="eastAsia"/>
        </w:rPr>
        <w:t xml:space="preserve">　　</w:t>
      </w:r>
      <w:r w:rsidRPr="00FA5B04">
        <w:rPr>
          <w:rFonts w:hint="eastAsia"/>
        </w:rPr>
        <w:t>第</w:t>
      </w:r>
      <w:r w:rsidR="008905E7">
        <w:rPr>
          <w:rFonts w:hint="eastAsia"/>
        </w:rPr>
        <w:t>○</w:t>
      </w:r>
      <w:r w:rsidRPr="00FA5B04">
        <w:rPr>
          <w:rFonts w:hint="eastAsia"/>
        </w:rPr>
        <w:t>学年</w:t>
      </w:r>
      <w:r>
        <w:rPr>
          <w:rFonts w:hint="eastAsia"/>
        </w:rPr>
        <w:t>○</w:t>
      </w:r>
      <w:r w:rsidRPr="00FA5B04">
        <w:rPr>
          <w:rFonts w:hint="eastAsia"/>
        </w:rPr>
        <w:t>組</w:t>
      </w:r>
      <w:r>
        <w:rPr>
          <w:rFonts w:hint="eastAsia"/>
        </w:rPr>
        <w:t>○</w:t>
      </w:r>
      <w:r w:rsidRPr="00FA5B04">
        <w:rPr>
          <w:rFonts w:hint="eastAsia"/>
        </w:rPr>
        <w:t>名</w:t>
      </w:r>
    </w:p>
    <w:p w14:paraId="1364E9F3" w14:textId="77777777" w:rsidR="00FA5B04" w:rsidRDefault="008905E7" w:rsidP="00033F2D">
      <w:pPr>
        <w:pStyle w:val="a5"/>
        <w:numPr>
          <w:ilvl w:val="0"/>
          <w:numId w:val="3"/>
        </w:numPr>
        <w:ind w:leftChars="0"/>
      </w:pPr>
      <w:r w:rsidRPr="00033F2D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B14B9D" wp14:editId="65AE7E01">
                <wp:simplePos x="0" y="0"/>
                <wp:positionH relativeFrom="column">
                  <wp:posOffset>939165</wp:posOffset>
                </wp:positionH>
                <wp:positionV relativeFrom="paragraph">
                  <wp:posOffset>201930</wp:posOffset>
                </wp:positionV>
                <wp:extent cx="4038600" cy="638175"/>
                <wp:effectExtent l="0" t="0" r="0" b="952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860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8BF401" w14:textId="1A21C15F" w:rsidR="008905E7" w:rsidRDefault="008905E7" w:rsidP="008905E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</w:p>
                          <w:p w14:paraId="491C949E" w14:textId="566BFB0D" w:rsidR="00FA5B04" w:rsidRDefault="00FA5B04" w:rsidP="008905E7">
                            <w:pPr>
                              <w:pStyle w:val="a5"/>
                              <w:numPr>
                                <w:ilvl w:val="0"/>
                                <w:numId w:val="1"/>
                              </w:numPr>
                              <w:ind w:leftChars="0"/>
                            </w:pPr>
                          </w:p>
                          <w:p w14:paraId="687E4B76" w14:textId="35A30F0F" w:rsidR="00FA5B04" w:rsidRDefault="00FA5B04" w:rsidP="00FA5B04">
                            <w:pPr>
                              <w:pStyle w:val="a5"/>
                              <w:ind w:leftChars="0" w:left="390"/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14B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3.95pt;margin-top:15.9pt;width:318pt;height:5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" stroked="f">
                <v:textbox inset=",0">
                  <w:txbxContent>
                    <w:p w14:paraId="398BF401" w14:textId="1A21C15F" w:rsidR="008905E7" w:rsidRDefault="008905E7" w:rsidP="008905E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</w:p>
                    <w:p w14:paraId="491C949E" w14:textId="566BFB0D" w:rsidR="00FA5B04" w:rsidRDefault="00FA5B04" w:rsidP="008905E7">
                      <w:pPr>
                        <w:pStyle w:val="a5"/>
                        <w:numPr>
                          <w:ilvl w:val="0"/>
                          <w:numId w:val="1"/>
                        </w:numPr>
                        <w:ind w:leftChars="0"/>
                      </w:pPr>
                    </w:p>
                    <w:p w14:paraId="687E4B76" w14:textId="35A30F0F" w:rsidR="00FA5B04" w:rsidRDefault="00FA5B04" w:rsidP="00FA5B04">
                      <w:pPr>
                        <w:pStyle w:val="a5"/>
                        <w:ind w:leftChars="0" w:left="390"/>
                      </w:pPr>
                    </w:p>
                  </w:txbxContent>
                </v:textbox>
              </v:shape>
            </w:pict>
          </mc:Fallback>
        </mc:AlternateContent>
      </w:r>
      <w:r w:rsidR="00FA5B04" w:rsidRPr="00033F2D">
        <w:rPr>
          <w:rFonts w:asciiTheme="majorEastAsia" w:eastAsiaTheme="majorEastAsia" w:hAnsiTheme="majorEastAsia" w:hint="eastAsia"/>
          <w:b/>
        </w:rPr>
        <w:t>単　　元</w:t>
      </w:r>
      <w:r w:rsidR="00FA5B04">
        <w:rPr>
          <w:rFonts w:hint="eastAsia"/>
        </w:rPr>
        <w:t xml:space="preserve">　　</w:t>
      </w:r>
      <w:r>
        <w:rPr>
          <w:rFonts w:hint="eastAsia"/>
        </w:rPr>
        <w:t>○○○</w:t>
      </w:r>
    </w:p>
    <w:p w14:paraId="216FD470" w14:textId="77777777" w:rsidR="00FA5B04" w:rsidRPr="00033F2D" w:rsidRDefault="00FA5B04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 xml:space="preserve">単元目標　　</w:t>
      </w:r>
    </w:p>
    <w:p w14:paraId="5A359943" w14:textId="77777777" w:rsidR="00FA5B04" w:rsidRDefault="00FA5B04">
      <w:r>
        <w:rPr>
          <w:rFonts w:hint="eastAsia"/>
        </w:rPr>
        <w:t xml:space="preserve">　　　　　　</w:t>
      </w:r>
    </w:p>
    <w:p w14:paraId="5545919B" w14:textId="77777777" w:rsidR="00FA5B04" w:rsidRDefault="00FA5B04"/>
    <w:p w14:paraId="68EFC138" w14:textId="77777777" w:rsidR="00FC307E" w:rsidRPr="00033F2D" w:rsidRDefault="00033F2D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24E080" wp14:editId="0BC57D2C">
                <wp:simplePos x="0" y="0"/>
                <wp:positionH relativeFrom="column">
                  <wp:posOffset>939165</wp:posOffset>
                </wp:positionH>
                <wp:positionV relativeFrom="paragraph">
                  <wp:posOffset>6985</wp:posOffset>
                </wp:positionV>
                <wp:extent cx="4486275" cy="638175"/>
                <wp:effectExtent l="0" t="0" r="9525" b="952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DFE671" w14:textId="2E62B6F4" w:rsidR="00FC307E" w:rsidRDefault="00E14CCA" w:rsidP="00FC307E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・・・</w:t>
                            </w:r>
                            <w:r w:rsidR="008905E7">
                              <w:rPr>
                                <w:rFonts w:hint="eastAsia"/>
                              </w:rPr>
                              <w:t>○</w:t>
                            </w:r>
                            <w:r w:rsidR="00FC307E" w:rsidRPr="00FC307E">
                              <w:rPr>
                                <w:rFonts w:hint="eastAsia"/>
                              </w:rPr>
                              <w:t>時間（本時はその第</w:t>
                            </w:r>
                            <w:r w:rsidR="008905E7">
                              <w:rPr>
                                <w:rFonts w:hint="eastAsia"/>
                              </w:rPr>
                              <w:t>○</w:t>
                            </w:r>
                            <w:r w:rsidR="00FC307E" w:rsidRPr="00FC307E">
                              <w:rPr>
                                <w:rFonts w:hint="eastAsia"/>
                              </w:rPr>
                              <w:t>時）</w:t>
                            </w:r>
                          </w:p>
                          <w:p w14:paraId="74984C66" w14:textId="64F86314" w:rsidR="008905E7" w:rsidRDefault="00E14CCA" w:rsidP="008905E7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ind w:leftChars="0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</w:t>
                            </w:r>
                            <w:r w:rsidR="00FC307E">
                              <w:rPr>
                                <w:rFonts w:hint="eastAsia"/>
                              </w:rPr>
                              <w:t>・・・</w:t>
                            </w:r>
                            <w:r w:rsidR="008905E7">
                              <w:rPr>
                                <w:rFonts w:hint="eastAsia"/>
                              </w:rPr>
                              <w:t>○</w:t>
                            </w:r>
                            <w:r w:rsidR="00FC307E" w:rsidRPr="00FC307E">
                              <w:rPr>
                                <w:rFonts w:hint="eastAsia"/>
                              </w:rPr>
                              <w:t>時間</w:t>
                            </w:r>
                          </w:p>
                          <w:p w14:paraId="11B7CC9C" w14:textId="230CFE29" w:rsidR="00FC307E" w:rsidRDefault="00FC307E" w:rsidP="008905E7"/>
                        </w:txbxContent>
                      </wps:txbx>
                      <wps:bodyPr rot="0" vert="horz" wrap="square" lIns="91440" tIns="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24E080" id="_x0000_s1027" type="#_x0000_t202" style="position:absolute;left:0;text-align:left;margin-left:73.95pt;margin-top:.55pt;width:353.25pt;height:5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" stroked="f">
                <v:textbox inset=",0">
                  <w:txbxContent>
                    <w:p w14:paraId="3CDFE671" w14:textId="2E62B6F4" w:rsidR="00FC307E" w:rsidRDefault="00E14CCA" w:rsidP="00FC307E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>
                        <w:rPr>
                          <w:rFonts w:hint="eastAsia"/>
                        </w:rPr>
                        <w:t>・・・</w:t>
                      </w:r>
                      <w:r w:rsidR="008905E7">
                        <w:rPr>
                          <w:rFonts w:hint="eastAsia"/>
                        </w:rPr>
                        <w:t>○</w:t>
                      </w:r>
                      <w:r w:rsidR="00FC307E" w:rsidRPr="00FC307E">
                        <w:rPr>
                          <w:rFonts w:hint="eastAsia"/>
                        </w:rPr>
                        <w:t>時間（本時はその第</w:t>
                      </w:r>
                      <w:r w:rsidR="008905E7">
                        <w:rPr>
                          <w:rFonts w:hint="eastAsia"/>
                        </w:rPr>
                        <w:t>○</w:t>
                      </w:r>
                      <w:r w:rsidR="00FC307E" w:rsidRPr="00FC307E">
                        <w:rPr>
                          <w:rFonts w:hint="eastAsia"/>
                        </w:rPr>
                        <w:t>時）</w:t>
                      </w:r>
                    </w:p>
                    <w:p w14:paraId="74984C66" w14:textId="64F86314" w:rsidR="008905E7" w:rsidRDefault="00E14CCA" w:rsidP="008905E7">
                      <w:pPr>
                        <w:pStyle w:val="a5"/>
                        <w:numPr>
                          <w:ilvl w:val="0"/>
                          <w:numId w:val="2"/>
                        </w:numPr>
                        <w:ind w:leftChars="0"/>
                      </w:pPr>
                      <w:r>
                        <w:rPr>
                          <w:rFonts w:hint="eastAsia"/>
                        </w:rPr>
                        <w:t xml:space="preserve">　　　　　　　　　　　　　</w:t>
                      </w:r>
                      <w:r w:rsidR="00FC307E">
                        <w:rPr>
                          <w:rFonts w:hint="eastAsia"/>
                        </w:rPr>
                        <w:t>・・・</w:t>
                      </w:r>
                      <w:r w:rsidR="008905E7">
                        <w:rPr>
                          <w:rFonts w:hint="eastAsia"/>
                        </w:rPr>
                        <w:t>○</w:t>
                      </w:r>
                      <w:r w:rsidR="00FC307E" w:rsidRPr="00FC307E">
                        <w:rPr>
                          <w:rFonts w:hint="eastAsia"/>
                        </w:rPr>
                        <w:t>時間</w:t>
                      </w:r>
                    </w:p>
                    <w:p w14:paraId="11B7CC9C" w14:textId="230CFE29" w:rsidR="00FC307E" w:rsidRDefault="00FC307E" w:rsidP="008905E7"/>
                  </w:txbxContent>
                </v:textbox>
              </v:shape>
            </w:pict>
          </mc:Fallback>
        </mc:AlternateContent>
      </w:r>
      <w:r w:rsidR="00FC307E" w:rsidRPr="00033F2D">
        <w:rPr>
          <w:rFonts w:asciiTheme="majorEastAsia" w:eastAsiaTheme="majorEastAsia" w:hAnsiTheme="majorEastAsia" w:hint="eastAsia"/>
          <w:b/>
        </w:rPr>
        <w:t>時間配当</w:t>
      </w:r>
    </w:p>
    <w:p w14:paraId="50D48059" w14:textId="77777777" w:rsidR="00FC307E" w:rsidRDefault="00FC307E"/>
    <w:p w14:paraId="034CAB9B" w14:textId="77777777" w:rsidR="00FC307E" w:rsidRDefault="00FC307E"/>
    <w:p w14:paraId="2F60018C" w14:textId="77777777" w:rsidR="00FC307E" w:rsidRPr="00033F2D" w:rsidRDefault="00FC307E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 xml:space="preserve">教 材 観　　</w:t>
      </w:r>
    </w:p>
    <w:p w14:paraId="11282019" w14:textId="481CD2F1" w:rsidR="00FC307E" w:rsidRDefault="00FC307E" w:rsidP="00FC307E">
      <w:pPr>
        <w:pStyle w:val="a5"/>
        <w:ind w:leftChars="0" w:left="360"/>
      </w:pPr>
    </w:p>
    <w:p w14:paraId="4B640718" w14:textId="77777777" w:rsidR="00FC307E" w:rsidRPr="00033F2D" w:rsidRDefault="00FC307E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>生 徒 観</w:t>
      </w:r>
    </w:p>
    <w:p w14:paraId="5770FD68" w14:textId="4641B596" w:rsidR="00FC307E" w:rsidRDefault="00FC307E" w:rsidP="00FC307E">
      <w:pPr>
        <w:pStyle w:val="a5"/>
        <w:ind w:leftChars="0" w:left="360"/>
      </w:pPr>
    </w:p>
    <w:p w14:paraId="24B668E2" w14:textId="77777777" w:rsidR="00FC307E" w:rsidRPr="00033F2D" w:rsidRDefault="00607E2C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>指 導 観</w:t>
      </w:r>
    </w:p>
    <w:p w14:paraId="04E26160" w14:textId="5EFB2CC1" w:rsidR="00607E2C" w:rsidRDefault="00607E2C" w:rsidP="00607E2C">
      <w:pPr>
        <w:pStyle w:val="a5"/>
        <w:ind w:leftChars="0" w:left="360"/>
      </w:pPr>
    </w:p>
    <w:p w14:paraId="7BBE46FC" w14:textId="77777777" w:rsidR="00607E2C" w:rsidRPr="002B25F8" w:rsidRDefault="002B25F8" w:rsidP="002B25F8">
      <w:pPr>
        <w:pStyle w:val="a5"/>
        <w:widowControl/>
        <w:numPr>
          <w:ilvl w:val="0"/>
          <w:numId w:val="3"/>
        </w:numPr>
        <w:ind w:leftChars="0"/>
        <w:jc w:val="left"/>
        <w:rPr>
          <w:rFonts w:asciiTheme="majorEastAsia" w:eastAsiaTheme="majorEastAsia" w:hAnsiTheme="majorEastAsia"/>
          <w:b/>
        </w:rPr>
      </w:pPr>
      <w:r w:rsidRPr="002B25F8">
        <w:rPr>
          <w:rFonts w:hint="eastAsia"/>
          <w:b/>
        </w:rPr>
        <w:t>単</w:t>
      </w:r>
      <w:r w:rsidR="00607E2C" w:rsidRPr="002B25F8">
        <w:rPr>
          <w:rFonts w:asciiTheme="majorEastAsia" w:eastAsiaTheme="majorEastAsia" w:hAnsiTheme="majorEastAsia" w:hint="eastAsia"/>
          <w:b/>
        </w:rPr>
        <w:t>元の評価規準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397"/>
        <w:gridCol w:w="2977"/>
        <w:gridCol w:w="3119"/>
      </w:tblGrid>
      <w:tr w:rsidR="0042492D" w14:paraId="1D254A12" w14:textId="77777777" w:rsidTr="0042492D">
        <w:tc>
          <w:tcPr>
            <w:tcW w:w="3397" w:type="dxa"/>
          </w:tcPr>
          <w:p w14:paraId="3D045AC6" w14:textId="5B6F8E24" w:rsidR="0042492D" w:rsidRDefault="0042492D" w:rsidP="0042492D">
            <w:pPr>
              <w:jc w:val="center"/>
            </w:pPr>
            <w:r>
              <w:rPr>
                <w:rFonts w:hint="eastAsia"/>
              </w:rPr>
              <w:t>主体的に学習に取り組む態度</w:t>
            </w:r>
          </w:p>
        </w:tc>
        <w:tc>
          <w:tcPr>
            <w:tcW w:w="2977" w:type="dxa"/>
          </w:tcPr>
          <w:p w14:paraId="6B1B2B2E" w14:textId="661C654E" w:rsidR="0042492D" w:rsidRDefault="0042492D" w:rsidP="0042492D">
            <w:pPr>
              <w:jc w:val="center"/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119" w:type="dxa"/>
          </w:tcPr>
          <w:p w14:paraId="0C5467F8" w14:textId="14216F32" w:rsidR="0042492D" w:rsidRDefault="0042492D" w:rsidP="0042492D">
            <w:pPr>
              <w:jc w:val="center"/>
            </w:pPr>
            <w:r w:rsidRPr="00607E2C">
              <w:rPr>
                <w:rFonts w:hint="eastAsia"/>
              </w:rPr>
              <w:t>知識・</w:t>
            </w:r>
            <w:r>
              <w:rPr>
                <w:rFonts w:hint="eastAsia"/>
              </w:rPr>
              <w:t>技能</w:t>
            </w:r>
          </w:p>
        </w:tc>
      </w:tr>
      <w:tr w:rsidR="0042492D" w14:paraId="4764965F" w14:textId="77777777" w:rsidTr="0042492D">
        <w:tc>
          <w:tcPr>
            <w:tcW w:w="3397" w:type="dxa"/>
          </w:tcPr>
          <w:p w14:paraId="5B1C9752" w14:textId="0B84F4B8" w:rsidR="0042492D" w:rsidRDefault="0042492D" w:rsidP="008905E7">
            <w:pPr>
              <w:ind w:left="210" w:hangingChars="100" w:hanging="210"/>
            </w:pPr>
          </w:p>
        </w:tc>
        <w:tc>
          <w:tcPr>
            <w:tcW w:w="2977" w:type="dxa"/>
          </w:tcPr>
          <w:p w14:paraId="72E5FA81" w14:textId="6CBE8475" w:rsidR="0042492D" w:rsidRDefault="0042492D" w:rsidP="00033F2D">
            <w:pPr>
              <w:ind w:left="210" w:hangingChars="100" w:hanging="210"/>
            </w:pPr>
          </w:p>
        </w:tc>
        <w:tc>
          <w:tcPr>
            <w:tcW w:w="3119" w:type="dxa"/>
          </w:tcPr>
          <w:p w14:paraId="7BC81F45" w14:textId="00DF1AD3" w:rsidR="0042492D" w:rsidRDefault="0042492D" w:rsidP="00033F2D">
            <w:pPr>
              <w:ind w:left="210" w:hangingChars="100" w:hanging="210"/>
            </w:pPr>
          </w:p>
        </w:tc>
      </w:tr>
    </w:tbl>
    <w:p w14:paraId="78E9A189" w14:textId="77777777" w:rsidR="00272AE0" w:rsidRPr="00272AE0" w:rsidRDefault="00272AE0" w:rsidP="00272AE0"/>
    <w:p w14:paraId="35E6FB9B" w14:textId="2A7DFCD9" w:rsidR="00033F2D" w:rsidRDefault="00033F2D" w:rsidP="00033F2D">
      <w:pPr>
        <w:pStyle w:val="a5"/>
        <w:numPr>
          <w:ilvl w:val="0"/>
          <w:numId w:val="3"/>
        </w:numPr>
        <w:ind w:leftChars="0"/>
      </w:pPr>
      <w:r w:rsidRPr="00033F2D">
        <w:rPr>
          <w:rFonts w:asciiTheme="majorEastAsia" w:eastAsiaTheme="majorEastAsia" w:hAnsiTheme="majorEastAsia" w:hint="eastAsia"/>
          <w:b/>
        </w:rPr>
        <w:t>本時の題目</w:t>
      </w:r>
      <w:r w:rsidRPr="00033F2D">
        <w:rPr>
          <w:rFonts w:hint="eastAsia"/>
        </w:rPr>
        <w:t xml:space="preserve">　</w:t>
      </w:r>
    </w:p>
    <w:p w14:paraId="794F4671" w14:textId="698BAEA8" w:rsidR="00656DC7" w:rsidRPr="00033F2D" w:rsidRDefault="00033F2D" w:rsidP="00656DC7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>本時の目標</w:t>
      </w:r>
      <w:r>
        <w:rPr>
          <w:rFonts w:hint="eastAsia"/>
        </w:rPr>
        <w:t xml:space="preserve">　</w:t>
      </w:r>
    </w:p>
    <w:p w14:paraId="714E54C9" w14:textId="767CDB50" w:rsidR="00033F2D" w:rsidRDefault="00033F2D" w:rsidP="00656DC7">
      <w:pPr>
        <w:pStyle w:val="a5"/>
        <w:ind w:leftChars="0" w:left="360"/>
      </w:pPr>
    </w:p>
    <w:p w14:paraId="6517870C" w14:textId="77777777" w:rsidR="00033F2D" w:rsidRDefault="00033F2D" w:rsidP="00033F2D">
      <w:pPr>
        <w:pStyle w:val="a5"/>
        <w:numPr>
          <w:ilvl w:val="0"/>
          <w:numId w:val="3"/>
        </w:numPr>
        <w:ind w:leftChars="0"/>
        <w:rPr>
          <w:rFonts w:asciiTheme="majorEastAsia" w:eastAsiaTheme="majorEastAsia" w:hAnsiTheme="majorEastAsia"/>
          <w:b/>
        </w:rPr>
      </w:pPr>
      <w:r w:rsidRPr="00033F2D">
        <w:rPr>
          <w:rFonts w:asciiTheme="majorEastAsia" w:eastAsiaTheme="majorEastAsia" w:hAnsiTheme="majorEastAsia" w:hint="eastAsia"/>
          <w:b/>
        </w:rPr>
        <w:t>本時の指導過程</w:t>
      </w:r>
    </w:p>
    <w:tbl>
      <w:tblPr>
        <w:tblStyle w:val="a7"/>
        <w:tblW w:w="0" w:type="auto"/>
        <w:tblInd w:w="-34" w:type="dxa"/>
        <w:tblLook w:val="04A0" w:firstRow="1" w:lastRow="0" w:firstColumn="1" w:lastColumn="0" w:noHBand="0" w:noVBand="1"/>
      </w:tblPr>
      <w:tblGrid>
        <w:gridCol w:w="1823"/>
        <w:gridCol w:w="5683"/>
        <w:gridCol w:w="2264"/>
      </w:tblGrid>
      <w:tr w:rsidR="00033F2D" w14:paraId="4DFC7CB1" w14:textId="77777777" w:rsidTr="00272AE0">
        <w:tc>
          <w:tcPr>
            <w:tcW w:w="1843" w:type="dxa"/>
          </w:tcPr>
          <w:p w14:paraId="52A4C414" w14:textId="77777777" w:rsidR="00033F2D" w:rsidRPr="001207B1" w:rsidRDefault="009D56BC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学習内容</w:t>
            </w:r>
          </w:p>
        </w:tc>
        <w:tc>
          <w:tcPr>
            <w:tcW w:w="5812" w:type="dxa"/>
          </w:tcPr>
          <w:p w14:paraId="1603229D" w14:textId="77777777" w:rsidR="00033F2D" w:rsidRPr="001207B1" w:rsidRDefault="009D56BC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指導過程・学習活動</w:t>
            </w:r>
          </w:p>
        </w:tc>
        <w:tc>
          <w:tcPr>
            <w:tcW w:w="2268" w:type="dxa"/>
          </w:tcPr>
          <w:p w14:paraId="1153915E" w14:textId="77777777" w:rsidR="00033F2D" w:rsidRPr="001207B1" w:rsidRDefault="009D56BC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指導上の留意点・評価</w:t>
            </w:r>
          </w:p>
        </w:tc>
      </w:tr>
      <w:tr w:rsidR="00033F2D" w14:paraId="05526776" w14:textId="77777777" w:rsidTr="00272AE0">
        <w:tc>
          <w:tcPr>
            <w:tcW w:w="1843" w:type="dxa"/>
          </w:tcPr>
          <w:p w14:paraId="6A487F52" w14:textId="77777777" w:rsidR="00033F2D" w:rsidRPr="001207B1" w:rsidRDefault="003733B2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（</w:t>
            </w:r>
            <w:r w:rsidR="009D56BC" w:rsidRPr="001207B1">
              <w:rPr>
                <w:rFonts w:asciiTheme="minorEastAsia" w:hAnsiTheme="minorEastAsia" w:hint="eastAsia"/>
              </w:rPr>
              <w:t>導入</w:t>
            </w:r>
            <w:r w:rsidRPr="001207B1">
              <w:rPr>
                <w:rFonts w:asciiTheme="minorEastAsia" w:hAnsiTheme="minorEastAsia" w:hint="eastAsia"/>
              </w:rPr>
              <w:t>）</w:t>
            </w:r>
          </w:p>
          <w:p w14:paraId="7A4951A4" w14:textId="44E58DA3" w:rsidR="001207B1" w:rsidRDefault="009D56BC" w:rsidP="00033F2D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（</w:t>
            </w:r>
            <w:r w:rsidR="00E14CCA">
              <w:rPr>
                <w:rFonts w:asciiTheme="minorEastAsia" w:hAnsiTheme="minorEastAsia" w:hint="eastAsia"/>
              </w:rPr>
              <w:t xml:space="preserve">　</w:t>
            </w:r>
            <w:r w:rsidRPr="001207B1">
              <w:rPr>
                <w:rFonts w:asciiTheme="minorEastAsia" w:hAnsiTheme="minorEastAsia" w:hint="eastAsia"/>
              </w:rPr>
              <w:t>分）</w:t>
            </w:r>
          </w:p>
          <w:p w14:paraId="69CDED26" w14:textId="1FB5FE67" w:rsidR="00761A0F" w:rsidRPr="001207B1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1C0FAC4A" w14:textId="77777777" w:rsidR="00761A0F" w:rsidRPr="001207B1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（</w:t>
            </w:r>
            <w:r>
              <w:rPr>
                <w:rFonts w:asciiTheme="minorEastAsia" w:hAnsiTheme="minorEastAsia" w:hint="eastAsia"/>
              </w:rPr>
              <w:t>展開</w:t>
            </w:r>
            <w:r w:rsidRPr="001207B1">
              <w:rPr>
                <w:rFonts w:asciiTheme="minorEastAsia" w:hAnsiTheme="minorEastAsia" w:hint="eastAsia"/>
              </w:rPr>
              <w:t>）</w:t>
            </w:r>
          </w:p>
          <w:p w14:paraId="2051526D" w14:textId="6A58D743" w:rsidR="00761A0F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（</w:t>
            </w:r>
            <w:r w:rsidR="008A1E79">
              <w:rPr>
                <w:rFonts w:asciiTheme="minorEastAsia" w:hAnsiTheme="minorEastAsia" w:hint="eastAsia"/>
              </w:rPr>
              <w:t xml:space="preserve">　</w:t>
            </w:r>
            <w:r w:rsidRPr="001207B1">
              <w:rPr>
                <w:rFonts w:asciiTheme="minorEastAsia" w:hAnsiTheme="minorEastAsia" w:hint="eastAsia"/>
              </w:rPr>
              <w:t>分）</w:t>
            </w:r>
          </w:p>
          <w:p w14:paraId="6AD3D445" w14:textId="1DB6B8AC" w:rsidR="00761A0F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05D7581C" w14:textId="315BE870" w:rsidR="008A1E79" w:rsidRDefault="008A1E79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2DF0E85B" w14:textId="0E0EB278" w:rsidR="008A1E79" w:rsidRDefault="008A1E79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64E15D0A" w14:textId="34BB325C" w:rsidR="008A1E79" w:rsidRDefault="008A1E79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61B0DAF3" w14:textId="77777777" w:rsidR="008A1E79" w:rsidRPr="001207B1" w:rsidRDefault="008A1E79" w:rsidP="00761A0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</w:p>
          <w:p w14:paraId="5B834F81" w14:textId="77777777" w:rsidR="002C621B" w:rsidRDefault="009D56BC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（まとめ）</w:t>
            </w:r>
          </w:p>
          <w:p w14:paraId="136249ED" w14:textId="77777777" w:rsidR="008A1E79" w:rsidRDefault="002C621B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（</w:t>
            </w:r>
            <w:r w:rsidR="008A1E79">
              <w:rPr>
                <w:rFonts w:asciiTheme="minorEastAsia" w:hAnsiTheme="minorEastAsia" w:hint="eastAsia"/>
              </w:rPr>
              <w:t xml:space="preserve">　</w:t>
            </w:r>
            <w:r w:rsidRPr="001207B1">
              <w:rPr>
                <w:rFonts w:asciiTheme="minorEastAsia" w:hAnsiTheme="minorEastAsia" w:hint="eastAsia"/>
              </w:rPr>
              <w:t>分）</w:t>
            </w:r>
          </w:p>
          <w:p w14:paraId="7AAAF5F4" w14:textId="65BE2418" w:rsidR="00761A0F" w:rsidRPr="001207B1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0BAA8FE6" w14:textId="77777777" w:rsidR="009D56BC" w:rsidRPr="001207B1" w:rsidRDefault="009D56BC" w:rsidP="009D56BC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本時のまとめ</w:t>
            </w:r>
          </w:p>
        </w:tc>
        <w:tc>
          <w:tcPr>
            <w:tcW w:w="5812" w:type="dxa"/>
          </w:tcPr>
          <w:p w14:paraId="295F2094" w14:textId="4C4F562C" w:rsidR="002C621B" w:rsidRDefault="009D56BC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○</w:t>
            </w:r>
          </w:p>
          <w:p w14:paraId="4171A62E" w14:textId="11E893AE" w:rsidR="00761A0F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40011970" w14:textId="55B81889" w:rsidR="00761A0F" w:rsidRPr="001207B1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0539B8A8" w14:textId="74AA9DA7" w:rsidR="002C621B" w:rsidRDefault="002C621B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○</w:t>
            </w:r>
          </w:p>
          <w:p w14:paraId="126DA5C7" w14:textId="06A45747" w:rsidR="00761A0F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137D853C" w14:textId="58CC7CB5" w:rsidR="00761A0F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37D92331" w14:textId="2027D6CF" w:rsidR="008A1E79" w:rsidRDefault="008A1E79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33688C08" w14:textId="4CD0D7A9" w:rsidR="008A1E79" w:rsidRDefault="008A1E79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02EE568D" w14:textId="0C7AFEC5" w:rsidR="008A1E79" w:rsidRDefault="008A1E79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1EE03773" w14:textId="77777777" w:rsidR="008A1E79" w:rsidRPr="001207B1" w:rsidRDefault="008A1E79" w:rsidP="00761A0F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  <w:bookmarkStart w:id="0" w:name="_GoBack"/>
            <w:bookmarkEnd w:id="0"/>
          </w:p>
          <w:p w14:paraId="516CFC47" w14:textId="3FA47077" w:rsidR="002C621B" w:rsidRDefault="002C621B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○</w:t>
            </w:r>
          </w:p>
          <w:p w14:paraId="5D171372" w14:textId="3AE723A0" w:rsidR="00761A0F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5951EC95" w14:textId="77777777" w:rsidR="00761A0F" w:rsidRDefault="00761A0F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36EDE6BF" w14:textId="6B9E26C4" w:rsidR="001207B1" w:rsidRPr="001207B1" w:rsidRDefault="001207B1" w:rsidP="00761A0F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</w:tc>
        <w:tc>
          <w:tcPr>
            <w:tcW w:w="2268" w:type="dxa"/>
          </w:tcPr>
          <w:p w14:paraId="5FBA0653" w14:textId="19686716" w:rsidR="002C621B" w:rsidRPr="001207B1" w:rsidRDefault="002C621B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7E918F4A" w14:textId="11051E82" w:rsidR="003733B2" w:rsidRPr="001207B1" w:rsidRDefault="003733B2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○</w:t>
            </w:r>
          </w:p>
          <w:p w14:paraId="313314BA" w14:textId="43C7E0F3" w:rsidR="003733B2" w:rsidRDefault="007906DF" w:rsidP="007906DF">
            <w:pPr>
              <w:pStyle w:val="a5"/>
              <w:ind w:leftChars="100" w:left="210" w:firstLineChars="500" w:firstLine="105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</w:t>
            </w:r>
            <w:r w:rsidR="003733B2" w:rsidRPr="001207B1">
              <w:rPr>
                <w:rFonts w:asciiTheme="minorEastAsia" w:hAnsiTheme="minorEastAsia" w:hint="eastAsia"/>
              </w:rPr>
              <w:t>態）</w:t>
            </w:r>
          </w:p>
          <w:p w14:paraId="0FAEED61" w14:textId="1ABBEAEE" w:rsidR="002C621B" w:rsidRDefault="002C621B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・</w:t>
            </w:r>
          </w:p>
          <w:p w14:paraId="3630701F" w14:textId="7B4A2FEC" w:rsidR="008A1E79" w:rsidRDefault="008A1E79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681D68B1" w14:textId="6224C935" w:rsidR="008A1E79" w:rsidRDefault="008A1E79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</w:p>
          <w:p w14:paraId="3847E3E0" w14:textId="38FDD840" w:rsidR="008A1E79" w:rsidRDefault="008A1E79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</w:p>
          <w:p w14:paraId="7D5DDAD9" w14:textId="77777777" w:rsidR="008A1E79" w:rsidRPr="001207B1" w:rsidRDefault="008A1E79" w:rsidP="002C621B">
            <w:pPr>
              <w:pStyle w:val="a5"/>
              <w:ind w:leftChars="0" w:left="0"/>
              <w:rPr>
                <w:rFonts w:asciiTheme="minorEastAsia" w:hAnsiTheme="minorEastAsia" w:hint="eastAsia"/>
              </w:rPr>
            </w:pPr>
          </w:p>
          <w:p w14:paraId="44D5527E" w14:textId="74FDF786" w:rsidR="002C621B" w:rsidRPr="001207B1" w:rsidRDefault="002C621B" w:rsidP="002C621B">
            <w:pPr>
              <w:pStyle w:val="a5"/>
              <w:ind w:leftChars="0" w:left="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○</w:t>
            </w:r>
          </w:p>
          <w:p w14:paraId="46CA84B7" w14:textId="24164D98" w:rsidR="002C621B" w:rsidRDefault="002C621B" w:rsidP="002C621B">
            <w:pPr>
              <w:pStyle w:val="a5"/>
              <w:ind w:leftChars="100" w:left="210" w:firstLineChars="400" w:firstLine="840"/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（</w:t>
            </w:r>
            <w:r w:rsidR="007906DF">
              <w:rPr>
                <w:rFonts w:asciiTheme="minorEastAsia" w:hAnsiTheme="minorEastAsia" w:hint="eastAsia"/>
              </w:rPr>
              <w:t>思判表</w:t>
            </w:r>
            <w:r w:rsidRPr="001207B1">
              <w:rPr>
                <w:rFonts w:asciiTheme="minorEastAsia" w:hAnsiTheme="minorEastAsia" w:hint="eastAsia"/>
              </w:rPr>
              <w:t>）</w:t>
            </w:r>
          </w:p>
          <w:p w14:paraId="62522B42" w14:textId="028E0732" w:rsidR="001207B1" w:rsidRPr="001207B1" w:rsidRDefault="001207B1" w:rsidP="001207B1">
            <w:pPr>
              <w:rPr>
                <w:rFonts w:asciiTheme="minorEastAsia" w:hAnsiTheme="minorEastAsia"/>
              </w:rPr>
            </w:pPr>
            <w:r w:rsidRPr="001207B1">
              <w:rPr>
                <w:rFonts w:asciiTheme="minorEastAsia" w:hAnsiTheme="minorEastAsia" w:hint="eastAsia"/>
              </w:rPr>
              <w:t>・</w:t>
            </w:r>
          </w:p>
        </w:tc>
      </w:tr>
      <w:tr w:rsidR="00033F2D" w14:paraId="168C7B36" w14:textId="77777777" w:rsidTr="0025662A">
        <w:tc>
          <w:tcPr>
            <w:tcW w:w="9923" w:type="dxa"/>
            <w:gridSpan w:val="3"/>
          </w:tcPr>
          <w:p w14:paraId="4557BD3C" w14:textId="77777777" w:rsidR="0010158A" w:rsidRPr="000469C8" w:rsidRDefault="001207B1" w:rsidP="0010158A">
            <w:pPr>
              <w:jc w:val="left"/>
              <w:rPr>
                <w:rFonts w:asciiTheme="minorEastAsia" w:hAnsiTheme="minorEastAsia"/>
              </w:rPr>
            </w:pPr>
            <w:r w:rsidRPr="000469C8">
              <w:rPr>
                <w:rFonts w:asciiTheme="minorEastAsia" w:hAnsiTheme="minorEastAsia" w:hint="eastAsia"/>
              </w:rPr>
              <w:t xml:space="preserve">備考　</w:t>
            </w:r>
          </w:p>
          <w:p w14:paraId="52037672" w14:textId="671D7440" w:rsidR="001207B1" w:rsidRPr="000469C8" w:rsidRDefault="001207B1" w:rsidP="0010158A">
            <w:pPr>
              <w:ind w:firstLineChars="100" w:firstLine="210"/>
              <w:jc w:val="left"/>
              <w:rPr>
                <w:rFonts w:asciiTheme="minorEastAsia" w:hAnsiTheme="minorEastAsia"/>
              </w:rPr>
            </w:pPr>
            <w:r w:rsidRPr="000469C8">
              <w:rPr>
                <w:rFonts w:asciiTheme="minorEastAsia" w:hAnsiTheme="minorEastAsia" w:hint="eastAsia"/>
              </w:rPr>
              <w:t>使用教科書</w:t>
            </w:r>
            <w:r w:rsidR="0010158A" w:rsidRPr="000469C8">
              <w:rPr>
                <w:rFonts w:asciiTheme="minorEastAsia" w:hAnsiTheme="minorEastAsia" w:hint="eastAsia"/>
              </w:rPr>
              <w:t xml:space="preserve">　</w:t>
            </w:r>
            <w:r w:rsidRPr="000469C8">
              <w:rPr>
                <w:rFonts w:asciiTheme="minorEastAsia" w:hAnsiTheme="minorEastAsia" w:hint="eastAsia"/>
              </w:rPr>
              <w:t>「</w:t>
            </w:r>
            <w:r w:rsidR="008A1E79">
              <w:rPr>
                <w:rFonts w:asciiTheme="minorEastAsia" w:hAnsiTheme="minorEastAsia" w:hint="eastAsia"/>
              </w:rPr>
              <w:t xml:space="preserve">　　　</w:t>
            </w:r>
            <w:r w:rsidRPr="000469C8">
              <w:rPr>
                <w:rFonts w:asciiTheme="minorEastAsia" w:hAnsiTheme="minorEastAsia" w:hint="eastAsia"/>
              </w:rPr>
              <w:t>」(</w:t>
            </w:r>
            <w:r w:rsidR="008A1E79">
              <w:rPr>
                <w:rFonts w:asciiTheme="minorEastAsia" w:hAnsiTheme="minorEastAsia" w:hint="eastAsia"/>
              </w:rPr>
              <w:t xml:space="preserve">　　　　</w:t>
            </w:r>
            <w:r w:rsidRPr="000469C8">
              <w:rPr>
                <w:rFonts w:asciiTheme="minorEastAsia" w:hAnsiTheme="minorEastAsia" w:hint="eastAsia"/>
              </w:rPr>
              <w:t>社）</w:t>
            </w:r>
          </w:p>
          <w:p w14:paraId="69E3D079" w14:textId="0AC460AB" w:rsidR="00033F2D" w:rsidRDefault="001207B1" w:rsidP="0010158A">
            <w:pPr>
              <w:ind w:firstLineChars="100" w:firstLine="210"/>
              <w:rPr>
                <w:rFonts w:asciiTheme="minorEastAsia" w:hAnsiTheme="minorEastAsia"/>
              </w:rPr>
            </w:pPr>
            <w:r w:rsidRPr="000469C8">
              <w:rPr>
                <w:rFonts w:asciiTheme="minorEastAsia" w:hAnsiTheme="minorEastAsia" w:hint="eastAsia"/>
              </w:rPr>
              <w:t>準備物</w:t>
            </w:r>
            <w:r w:rsidR="0010158A" w:rsidRPr="000469C8">
              <w:rPr>
                <w:rFonts w:asciiTheme="minorEastAsia" w:hAnsiTheme="minorEastAsia" w:hint="eastAsia"/>
              </w:rPr>
              <w:t xml:space="preserve">　　　</w:t>
            </w:r>
            <w:r w:rsidR="008A1E79">
              <w:rPr>
                <w:rFonts w:asciiTheme="minorEastAsia" w:hAnsiTheme="minorEastAsia" w:hint="eastAsia"/>
              </w:rPr>
              <w:t xml:space="preserve">　</w:t>
            </w:r>
          </w:p>
          <w:p w14:paraId="63C1A2B9" w14:textId="452B1EA7" w:rsidR="00841FAB" w:rsidRPr="0010158A" w:rsidRDefault="00D677E2" w:rsidP="0010158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inorEastAsia" w:hAnsiTheme="minorEastAsia" w:hint="eastAsia"/>
              </w:rPr>
              <w:t>授業形態</w:t>
            </w:r>
            <w:r w:rsidR="00841FAB">
              <w:rPr>
                <w:rFonts w:asciiTheme="minorEastAsia" w:hAnsiTheme="minorEastAsia" w:hint="eastAsia"/>
              </w:rPr>
              <w:t>と工夫</w:t>
            </w:r>
            <w:r w:rsidR="00821DE9"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14:paraId="7B191E6E" w14:textId="36B5263F" w:rsidR="00033F2D" w:rsidRPr="009128DC" w:rsidRDefault="00033F2D" w:rsidP="00E733DB">
      <w:pPr>
        <w:rPr>
          <w:rFonts w:asciiTheme="majorEastAsia" w:eastAsiaTheme="majorEastAsia" w:hAnsiTheme="majorEastAsia"/>
        </w:rPr>
      </w:pPr>
    </w:p>
    <w:sectPr w:rsidR="00033F2D" w:rsidRPr="009128DC" w:rsidSect="002566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6B689" w14:textId="77777777" w:rsidR="00DB0920" w:rsidRDefault="00DB0920" w:rsidP="000469C8">
      <w:r>
        <w:separator/>
      </w:r>
    </w:p>
  </w:endnote>
  <w:endnote w:type="continuationSeparator" w:id="0">
    <w:p w14:paraId="4A702B2F" w14:textId="77777777" w:rsidR="00DB0920" w:rsidRDefault="00DB0920" w:rsidP="00046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">
    <w:altName w:val="游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A1C55" w14:textId="77777777" w:rsidR="00586710" w:rsidRDefault="0058671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9F919F" w14:textId="30DAC4C5" w:rsidR="009128DC" w:rsidRDefault="009128DC" w:rsidP="009128DC">
    <w:pPr>
      <w:rPr>
        <w:rFonts w:asciiTheme="majorEastAsia" w:eastAsiaTheme="majorEastAsia" w:hAnsiTheme="majorEastAsia"/>
      </w:rPr>
    </w:pPr>
    <w:r>
      <w:rPr>
        <w:rFonts w:asciiTheme="majorEastAsia" w:eastAsiaTheme="majorEastAsia" w:hAnsiTheme="majorEastAsia" w:hint="eastAsia"/>
        <w:b/>
      </w:rPr>
      <w:t>①</w:t>
    </w:r>
    <w:r w:rsidRPr="00E733DB">
      <w:rPr>
        <w:rFonts w:asciiTheme="majorEastAsia" w:eastAsiaTheme="majorEastAsia" w:hAnsiTheme="majorEastAsia" w:hint="eastAsia"/>
      </w:rPr>
      <w:t>板書計画は</w:t>
    </w:r>
    <w:r>
      <w:rPr>
        <w:rFonts w:asciiTheme="majorEastAsia" w:eastAsiaTheme="majorEastAsia" w:hAnsiTheme="majorEastAsia" w:hint="eastAsia"/>
      </w:rPr>
      <w:t>別紙にするか、指導過程に書き込むこと。</w:t>
    </w:r>
    <w:r w:rsidRPr="006E60D4">
      <w:rPr>
        <w:rFonts w:asciiTheme="majorEastAsia" w:eastAsiaTheme="majorEastAsia" w:hAnsiTheme="majorEastAsia" w:hint="eastAsia"/>
        <w:b/>
      </w:rPr>
      <w:t>②</w:t>
    </w:r>
    <w:r>
      <w:rPr>
        <w:rFonts w:asciiTheme="majorEastAsia" w:eastAsiaTheme="majorEastAsia" w:hAnsiTheme="majorEastAsia" w:hint="eastAsia"/>
      </w:rPr>
      <w:t>略さずにすべて書くこと。教材観、生徒観、指導観は3行以上書くこと。</w:t>
    </w:r>
    <w:r w:rsidRPr="006E60D4">
      <w:rPr>
        <w:rFonts w:asciiTheme="majorEastAsia" w:eastAsiaTheme="majorEastAsia" w:hAnsiTheme="majorEastAsia" w:hint="eastAsia"/>
        <w:b/>
      </w:rPr>
      <w:t>③</w:t>
    </w:r>
    <w:r>
      <w:rPr>
        <w:rFonts w:asciiTheme="majorEastAsia" w:eastAsiaTheme="majorEastAsia" w:hAnsiTheme="majorEastAsia" w:hint="eastAsia"/>
      </w:rPr>
      <w:t>指導過程は、要点を対話的に書くこと。先生(t)発問、説明、例示、指示、生徒(s)答え、質問、意見。</w:t>
    </w:r>
    <w:r w:rsidRPr="006E60D4">
      <w:rPr>
        <w:rFonts w:asciiTheme="majorEastAsia" w:eastAsiaTheme="majorEastAsia" w:hAnsiTheme="majorEastAsia" w:hint="eastAsia"/>
        <w:b/>
      </w:rPr>
      <w:t>④</w:t>
    </w:r>
    <w:r>
      <w:rPr>
        <w:rFonts w:asciiTheme="majorEastAsia" w:eastAsiaTheme="majorEastAsia" w:hAnsiTheme="majorEastAsia" w:hint="eastAsia"/>
      </w:rPr>
      <w:t>留意点・評価の欄に、評価場面を2か所以内で設定し、評価規準と観点(態)(思判表)(知技)を書くこと。</w:t>
    </w:r>
    <w:r w:rsidRPr="006E60D4">
      <w:rPr>
        <w:rFonts w:asciiTheme="majorEastAsia" w:eastAsiaTheme="majorEastAsia" w:hAnsiTheme="majorEastAsia" w:hint="eastAsia"/>
        <w:b/>
      </w:rPr>
      <w:t>⑤</w:t>
    </w:r>
    <w:r>
      <w:rPr>
        <w:rFonts w:asciiTheme="majorEastAsia" w:eastAsiaTheme="majorEastAsia" w:hAnsiTheme="majorEastAsia" w:hint="eastAsia"/>
      </w:rPr>
      <w:t>ICT(</w:t>
    </w:r>
    <w:proofErr w:type="spellStart"/>
    <w:r>
      <w:rPr>
        <w:rFonts w:asciiTheme="majorEastAsia" w:eastAsiaTheme="majorEastAsia" w:hAnsiTheme="majorEastAsia"/>
      </w:rPr>
      <w:t>maxima,geogebra</w:t>
    </w:r>
    <w:proofErr w:type="spellEnd"/>
    <w:r>
      <w:rPr>
        <w:rFonts w:asciiTheme="majorEastAsia" w:eastAsiaTheme="majorEastAsia" w:hAnsiTheme="majorEastAsia" w:hint="eastAsia"/>
      </w:rPr>
      <w:t>)を積極的に活用した指導を工夫すること。</w:t>
    </w:r>
  </w:p>
  <w:p w14:paraId="38A25CD9" w14:textId="0DF61D79" w:rsidR="009128DC" w:rsidRDefault="009128DC" w:rsidP="009128DC">
    <w:pPr>
      <w:rPr>
        <w:rFonts w:asciiTheme="majorEastAsia" w:eastAsiaTheme="majorEastAsia" w:hAnsiTheme="majorEastAsia"/>
      </w:rPr>
    </w:pPr>
    <w:r w:rsidRPr="006E60D4">
      <w:rPr>
        <w:rFonts w:asciiTheme="majorEastAsia" w:eastAsiaTheme="majorEastAsia" w:hAnsiTheme="majorEastAsia" w:hint="eastAsia"/>
        <w:b/>
      </w:rPr>
      <w:t>⑥</w:t>
    </w:r>
    <w:r>
      <w:rPr>
        <w:rFonts w:asciiTheme="majorEastAsia" w:eastAsiaTheme="majorEastAsia" w:hAnsiTheme="majorEastAsia" w:hint="eastAsia"/>
      </w:rPr>
      <w:t>評価規準は、</w:t>
    </w:r>
    <w:r w:rsidR="00586710" w:rsidRPr="00586710">
      <w:t>http://www.nier.go.jp/kaihatsu/shidousiryou.html</w:t>
    </w:r>
    <w:r>
      <w:rPr>
        <w:rFonts w:asciiTheme="majorEastAsia" w:eastAsiaTheme="majorEastAsia" w:hAnsiTheme="majorEastAsia" w:hint="eastAsia"/>
      </w:rPr>
      <w:t>を参照のこと。</w:t>
    </w:r>
  </w:p>
  <w:p w14:paraId="5ED3C10B" w14:textId="3F2B2312" w:rsidR="009128DC" w:rsidRDefault="009128DC" w:rsidP="009128DC">
    <w:r w:rsidRPr="006E60D4">
      <w:rPr>
        <w:rFonts w:asciiTheme="majorEastAsia" w:eastAsiaTheme="majorEastAsia" w:hAnsiTheme="majorEastAsia" w:hint="eastAsia"/>
        <w:b/>
      </w:rPr>
      <w:t>⑦</w:t>
    </w:r>
    <w:r>
      <w:rPr>
        <w:rFonts w:hint="eastAsia"/>
      </w:rPr>
      <w:t>提出ファイル名は</w:t>
    </w:r>
    <w:r>
      <w:rPr>
        <w:rFonts w:hint="eastAsia"/>
        <w:szCs w:val="21"/>
      </w:rPr>
      <w:t>「</w:t>
    </w:r>
    <w:r w:rsidR="00723F8E">
      <w:rPr>
        <w:rFonts w:ascii="ＭＳ" w:eastAsia="ＭＳ" w:cs="ＭＳ" w:hint="eastAsia"/>
        <w:szCs w:val="21"/>
      </w:rPr>
      <w:t>教方</w:t>
    </w:r>
    <w:r w:rsidR="00586710">
      <w:rPr>
        <w:rFonts w:ascii="ＭＳ" w:eastAsia="ＭＳ" w:cs="ＭＳ" w:hint="eastAsia"/>
        <w:szCs w:val="21"/>
      </w:rPr>
      <w:t>m</w:t>
    </w:r>
    <w:r w:rsidRPr="006E60D4">
      <w:rPr>
        <w:rFonts w:ascii="ＭＳ" w:eastAsia="ＭＳ" w:cs="ＭＳ" w:hint="eastAsia"/>
        <w:szCs w:val="21"/>
      </w:rPr>
      <w:t>第</w:t>
    </w:r>
    <w:r>
      <w:rPr>
        <w:rFonts w:ascii="ＭＳ" w:eastAsia="ＭＳ" w:cs="ＭＳ"/>
        <w:szCs w:val="21"/>
      </w:rPr>
      <w:t>12</w:t>
    </w:r>
    <w:r w:rsidRPr="006E60D4">
      <w:rPr>
        <w:rFonts w:ascii="ＭＳ" w:eastAsia="ＭＳ" w:cs="ＭＳ" w:hint="eastAsia"/>
        <w:szCs w:val="21"/>
      </w:rPr>
      <w:t>回指導</w:t>
    </w:r>
    <w:r>
      <w:rPr>
        <w:rFonts w:ascii="ＭＳ" w:eastAsia="ＭＳ" w:cs="ＭＳ" w:hint="eastAsia"/>
        <w:szCs w:val="21"/>
      </w:rPr>
      <w:t>案</w:t>
    </w:r>
    <w:r w:rsidRPr="006E60D4">
      <w:rPr>
        <w:rFonts w:ascii="ＭＳ" w:eastAsia="ＭＳ" w:cs="ＭＳ"/>
        <w:szCs w:val="21"/>
      </w:rPr>
      <w:t>(2</w:t>
    </w:r>
    <w:r w:rsidRPr="006E60D4">
      <w:rPr>
        <w:rFonts w:ascii="ＭＳ" w:eastAsia="ＭＳ" w:cs="ＭＳ" w:hint="eastAsia"/>
        <w:szCs w:val="21"/>
      </w:rPr>
      <w:t>班</w:t>
    </w:r>
    <w:r w:rsidRPr="006E60D4">
      <w:rPr>
        <w:rFonts w:ascii="ＭＳ" w:eastAsia="ＭＳ" w:cs="ＭＳ"/>
        <w:szCs w:val="21"/>
      </w:rPr>
      <w:t>X14001</w:t>
    </w:r>
    <w:r w:rsidRPr="006E60D4">
      <w:rPr>
        <w:rFonts w:ascii="ＭＳ" w:eastAsia="ＭＳ" w:cs="ＭＳ" w:hint="eastAsia"/>
        <w:szCs w:val="21"/>
      </w:rPr>
      <w:t>名前</w:t>
    </w:r>
    <w:r w:rsidRPr="006E60D4">
      <w:rPr>
        <w:rFonts w:ascii="ＭＳ" w:eastAsia="ＭＳ" w:cs="ＭＳ"/>
        <w:szCs w:val="21"/>
      </w:rPr>
      <w:t>).</w:t>
    </w:r>
    <w:r>
      <w:rPr>
        <w:rFonts w:ascii="ＭＳ" w:eastAsia="ＭＳ" w:cs="ＭＳ"/>
        <w:szCs w:val="21"/>
      </w:rPr>
      <w:t>docx</w:t>
    </w:r>
    <w:r>
      <w:rPr>
        <w:rFonts w:ascii="ＭＳ" w:eastAsia="ＭＳ" w:cs="ＭＳ" w:hint="eastAsia"/>
        <w:szCs w:val="21"/>
      </w:rPr>
      <w:t>」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54C67" w14:textId="77777777" w:rsidR="00586710" w:rsidRDefault="0058671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A2730D" w14:textId="77777777" w:rsidR="00DB0920" w:rsidRDefault="00DB0920" w:rsidP="000469C8">
      <w:r>
        <w:separator/>
      </w:r>
    </w:p>
  </w:footnote>
  <w:footnote w:type="continuationSeparator" w:id="0">
    <w:p w14:paraId="1FBF272B" w14:textId="77777777" w:rsidR="00DB0920" w:rsidRDefault="00DB0920" w:rsidP="00046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D0D94F" w14:textId="77777777" w:rsidR="00586710" w:rsidRDefault="0058671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F27F1" w14:textId="677825E8" w:rsidR="006E60D4" w:rsidRDefault="006E60D4" w:rsidP="006E60D4">
    <w:pPr>
      <w:jc w:val="center"/>
    </w:pPr>
    <w:r>
      <w:rPr>
        <w:rFonts w:asciiTheme="majorEastAsia" w:eastAsiaTheme="majorEastAsia" w:hAnsiTheme="majorEastAsia" w:hint="eastAsia"/>
        <w:b/>
      </w:rPr>
      <w:t>高等学校</w:t>
    </w:r>
    <w:r w:rsidR="00586710">
      <w:rPr>
        <w:rFonts w:asciiTheme="majorEastAsia" w:eastAsiaTheme="majorEastAsia" w:hAnsiTheme="majorEastAsia" w:hint="eastAsia"/>
        <w:b/>
      </w:rPr>
      <w:t>〇〇</w:t>
    </w:r>
    <w:r w:rsidRPr="00094F60">
      <w:rPr>
        <w:rFonts w:asciiTheme="majorEastAsia" w:eastAsiaTheme="majorEastAsia" w:hAnsiTheme="majorEastAsia" w:hint="eastAsia"/>
        <w:b/>
      </w:rPr>
      <w:t>科学習指導案</w:t>
    </w:r>
  </w:p>
  <w:p w14:paraId="0BC504D8" w14:textId="477EC622" w:rsidR="006E60D4" w:rsidRDefault="006E60D4" w:rsidP="006E60D4">
    <w:pPr>
      <w:jc w:val="right"/>
    </w:pPr>
    <w:r>
      <w:rPr>
        <w:rFonts w:hint="eastAsia"/>
      </w:rPr>
      <w:t>指導者　○○　○○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0BB0E2" w14:textId="77777777" w:rsidR="00586710" w:rsidRDefault="0058671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67AE2"/>
    <w:multiLevelType w:val="hybridMultilevel"/>
    <w:tmpl w:val="0D8AC3A0"/>
    <w:lvl w:ilvl="0" w:tplc="53FC615A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4F36002"/>
    <w:multiLevelType w:val="hybridMultilevel"/>
    <w:tmpl w:val="8A86D2C0"/>
    <w:lvl w:ilvl="0" w:tplc="FD961EC4">
      <w:start w:val="1"/>
      <w:numFmt w:val="decimal"/>
      <w:lvlText w:val="%1."/>
      <w:lvlJc w:val="left"/>
      <w:pPr>
        <w:ind w:left="360" w:hanging="360"/>
      </w:pPr>
      <w:rPr>
        <w:rFonts w:asciiTheme="majorEastAsia" w:eastAsiaTheme="majorEastAsia" w:hAnsiTheme="majorEastAsia" w:cstheme="minorBidi" w:hint="default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DBD1AE9"/>
    <w:multiLevelType w:val="hybridMultilevel"/>
    <w:tmpl w:val="866A20AA"/>
    <w:lvl w:ilvl="0" w:tplc="6B24CB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B04"/>
    <w:rsid w:val="00033F2D"/>
    <w:rsid w:val="000469C8"/>
    <w:rsid w:val="00094F60"/>
    <w:rsid w:val="000F3F67"/>
    <w:rsid w:val="0010158A"/>
    <w:rsid w:val="001207B1"/>
    <w:rsid w:val="001E0A87"/>
    <w:rsid w:val="0025662A"/>
    <w:rsid w:val="00272AE0"/>
    <w:rsid w:val="002A795C"/>
    <w:rsid w:val="002B25F8"/>
    <w:rsid w:val="002C621B"/>
    <w:rsid w:val="003733B2"/>
    <w:rsid w:val="003872A7"/>
    <w:rsid w:val="0042492D"/>
    <w:rsid w:val="00586710"/>
    <w:rsid w:val="005F1D8B"/>
    <w:rsid w:val="00607E2C"/>
    <w:rsid w:val="006457B6"/>
    <w:rsid w:val="00656DC7"/>
    <w:rsid w:val="0068689B"/>
    <w:rsid w:val="006E60D4"/>
    <w:rsid w:val="00723F8E"/>
    <w:rsid w:val="00761A0F"/>
    <w:rsid w:val="00785AD7"/>
    <w:rsid w:val="007906DF"/>
    <w:rsid w:val="00821DE9"/>
    <w:rsid w:val="00841FAB"/>
    <w:rsid w:val="0084305E"/>
    <w:rsid w:val="008905E7"/>
    <w:rsid w:val="008A1E79"/>
    <w:rsid w:val="009128DC"/>
    <w:rsid w:val="00982242"/>
    <w:rsid w:val="009D56BC"/>
    <w:rsid w:val="00A20195"/>
    <w:rsid w:val="00A400E8"/>
    <w:rsid w:val="00AE5B9C"/>
    <w:rsid w:val="00B63346"/>
    <w:rsid w:val="00C57780"/>
    <w:rsid w:val="00D677E2"/>
    <w:rsid w:val="00DB0920"/>
    <w:rsid w:val="00DD0E5E"/>
    <w:rsid w:val="00E14CCA"/>
    <w:rsid w:val="00E733DB"/>
    <w:rsid w:val="00E86CC3"/>
    <w:rsid w:val="00F26649"/>
    <w:rsid w:val="00FA5B04"/>
    <w:rsid w:val="00FC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D7DF97"/>
  <w15:docId w15:val="{E1B43107-AD60-42DD-8C51-07F064DD5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5B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A5B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FA5B04"/>
    <w:pPr>
      <w:ind w:leftChars="400" w:left="840"/>
    </w:pPr>
  </w:style>
  <w:style w:type="character" w:styleId="a6">
    <w:name w:val="Placeholder Text"/>
    <w:basedOn w:val="a0"/>
    <w:uiPriority w:val="99"/>
    <w:semiHidden/>
    <w:rsid w:val="00FC307E"/>
    <w:rPr>
      <w:color w:val="808080"/>
    </w:rPr>
  </w:style>
  <w:style w:type="table" w:styleId="a7">
    <w:name w:val="Table Grid"/>
    <w:basedOn w:val="a1"/>
    <w:uiPriority w:val="59"/>
    <w:rsid w:val="00607E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469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69C8"/>
  </w:style>
  <w:style w:type="paragraph" w:styleId="aa">
    <w:name w:val="footer"/>
    <w:basedOn w:val="a"/>
    <w:link w:val="ab"/>
    <w:uiPriority w:val="99"/>
    <w:unhideWhenUsed/>
    <w:rsid w:val="000469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69C8"/>
  </w:style>
  <w:style w:type="paragraph" w:customStyle="1" w:styleId="Default">
    <w:name w:val="Default"/>
    <w:rsid w:val="00982242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  <w:sz w:val="24"/>
      <w:szCs w:val="24"/>
    </w:rPr>
  </w:style>
  <w:style w:type="character" w:styleId="ac">
    <w:name w:val="Hyperlink"/>
    <w:basedOn w:val="a0"/>
    <w:uiPriority w:val="99"/>
    <w:unhideWhenUsed/>
    <w:rsid w:val="00E86C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73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BC36E-95E4-4D16-8331-897A9AC60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常翔学園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学校法人　常翔学園</dc:creator>
  <cp:lastModifiedBy>北 秀和</cp:lastModifiedBy>
  <cp:revision>13</cp:revision>
  <cp:lastPrinted>2016-03-19T03:34:00Z</cp:lastPrinted>
  <dcterms:created xsi:type="dcterms:W3CDTF">2017-03-06T07:12:00Z</dcterms:created>
  <dcterms:modified xsi:type="dcterms:W3CDTF">2019-09-12T07:23:00Z</dcterms:modified>
</cp:coreProperties>
</file>